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050FC3" w:rsidRDefault="003E600C" w:rsidP="00CE0037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050FC3" w:rsidRDefault="00641AF5" w:rsidP="00CE003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Nr.131 din 29</w:t>
      </w:r>
      <w:r w:rsidR="003E600C" w:rsidRPr="00050FC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07542B" w:rsidRPr="00050FC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3E600C" w:rsidRPr="00050FC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050FC3" w:rsidRDefault="003E600C" w:rsidP="00CE00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050FC3" w:rsidRDefault="003E600C" w:rsidP="00CE00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050FC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050FC3" w:rsidRDefault="003E600C" w:rsidP="00CE003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050FC3" w:rsidRDefault="003E600C" w:rsidP="00CE003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050FC3" w:rsidRDefault="003E600C" w:rsidP="00CE003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050FC3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050FC3" w:rsidRDefault="003E600C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050FC3" w:rsidRDefault="003E600C" w:rsidP="00CE0037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</w:pPr>
      <w:proofErr w:type="spellStart"/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0FC3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="00AE40EC" w:rsidRPr="00050FC3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A.Dorogan</w:t>
      </w:r>
      <w:proofErr w:type="spellEnd"/>
      <w:r w:rsidR="003E600C"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600C"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E40EC" w:rsidRPr="00050FC3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Directorul radiodifuziunii </w:t>
      </w:r>
      <w:r w:rsidR="00AE40EC" w:rsidRPr="00050FC3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="00AE40EC" w:rsidRPr="00050FC3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="00AE40EC" w:rsidRPr="00050FC3">
        <w:rPr>
          <w:rFonts w:ascii="Times New Roman" w:hAnsi="Times New Roman" w:cs="Times New Roman"/>
          <w:iCs/>
          <w:sz w:val="28"/>
          <w:szCs w:val="28"/>
        </w:rPr>
        <w:t>”</w:t>
      </w:r>
      <w:r w:rsidR="003E600C"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40EC" w:rsidRPr="00050FC3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E.Josanu</w:t>
      </w:r>
      <w:proofErr w:type="spellEnd"/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irector-interimar al televiziunii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40EC" w:rsidRPr="00050FC3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T.Vlas</w:t>
      </w:r>
      <w:proofErr w:type="spellEnd"/>
      <w:r w:rsidR="00730B01"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E40EC" w:rsidRPr="00050FC3">
        <w:rPr>
          <w:rFonts w:ascii="Times New Roman" w:hAnsi="Times New Roman" w:cs="Times New Roman"/>
          <w:color w:val="000000"/>
          <w:spacing w:val="9"/>
          <w:sz w:val="28"/>
          <w:szCs w:val="28"/>
        </w:rPr>
        <w:t>Șefa Departamentului programe și planificare</w:t>
      </w:r>
      <w:r w:rsidRPr="00050FC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.</w:t>
      </w:r>
    </w:p>
    <w:p w:rsidR="00AE40EC" w:rsidRPr="00050FC3" w:rsidRDefault="00AE40EC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7A" w:rsidRPr="00050FC3" w:rsidRDefault="00050C7A" w:rsidP="00CE0037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050C7A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Volumul de emisie originală (în primă audiție) în serviciile de programe ale IPNA Compania „</w:t>
      </w:r>
      <w:proofErr w:type="spellStart"/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în perioada estivală a anului 2012.</w:t>
      </w: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2) Scrisori, demersuri.</w:t>
      </w: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3) Diverse</w:t>
      </w:r>
      <w:r w:rsidR="00EF7AC5"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50FC3" w:rsidRPr="00050FC3" w:rsidRDefault="00050FC3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6 voturi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050FC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050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Alegerea secretarului ședinței Consiliului de Observatori</w:t>
      </w: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Volumul de emisie originală (în primă audiție) </w:t>
      </w:r>
      <w:r w:rsidRPr="00050F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în serviciile de programe ale </w:t>
      </w:r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IPNA Compania „</w:t>
      </w:r>
      <w:proofErr w:type="spellStart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 în perioada estivală a anului 2012</w:t>
      </w:r>
      <w:r w:rsidRPr="00050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Scrisori, demersuri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4) Stabilirea datei ședinței de co</w:t>
      </w:r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ncurs pentru suplinirea funcţiei de director al televiziunii IPNA Compania „</w:t>
      </w:r>
      <w:proofErr w:type="spellStart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5) </w:t>
      </w:r>
      <w:r w:rsidRPr="00050F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Diverse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 w:rsidR="00050FC3"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 secretarului şedinţei CO din 29 iunie 2012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050FC3"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Volumul de emisie originală (în primă audiție) </w:t>
      </w:r>
      <w:r w:rsidRPr="00050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în serviciile de programe ale </w:t>
      </w:r>
      <w:r w:rsidRPr="00050F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IPNA Compania „</w:t>
      </w:r>
      <w:proofErr w:type="spellStart"/>
      <w:r w:rsidRPr="00050F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” în perioada estivală a anului 2012.</w:t>
      </w:r>
    </w:p>
    <w:p w:rsidR="00050FC3" w:rsidRDefault="00050FC3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În opinia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administrației Companiei, practica grilelor de emisie sezoniere începe să se afirme.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Potrivit proiectului prezentat, urmează:</w:t>
      </w:r>
    </w:p>
    <w:p w:rsidR="00050FC3" w:rsidRDefault="00050FC3" w:rsidP="00CE0037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lastRenderedPageBreak/>
        <w:t>l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a Radio,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să fie 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operat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e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o serie de modificări și ada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ptări, specifice grilei de vară –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suspenda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r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 emisiunilor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matinale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(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8.00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10.00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)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câteva emisiuni vor apare de 2 ori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pe lună, în loc de 4;</w:t>
      </w:r>
    </w:p>
    <w:p w:rsidR="00050C7A" w:rsidRPr="00050FC3" w:rsidRDefault="00050FC3" w:rsidP="00CE0037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l</w:t>
      </w:r>
      <w:r w:rsidR="00050C7A"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 televiziune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modificările sunt condiţionate de Campionatul e</w:t>
      </w: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uropean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de f</w:t>
      </w: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otbal.</w:t>
      </w:r>
    </w:p>
    <w:p w:rsidR="008B5395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Membrii CO au adresat un șir de întrebări </w:t>
      </w:r>
      <w:r w:rsid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privind </w:t>
      </w:r>
      <w:r w:rsidR="00050FC3" w:rsidRPr="00050FC3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grila</w:t>
      </w:r>
      <w:r w:rsidRPr="00050FC3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 xml:space="preserve"> de vară</w:t>
      </w: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</w:t>
      </w:r>
      <w:r w:rsid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fișele de cost, emisiunile din </w:t>
      </w:r>
      <w:r w:rsidR="00050FC3" w:rsidRPr="00050FC3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g</w:t>
      </w:r>
      <w:r w:rsidRPr="00050FC3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rila de toamnă</w:t>
      </w:r>
      <w:r w:rsidRPr="00050F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.</w:t>
      </w:r>
    </w:p>
    <w:p w:rsidR="008B5395" w:rsidRDefault="008B5395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S-a pus la vot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proiectul</w:t>
      </w:r>
      <w:r w:rsidRPr="000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Hotărâr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</w:t>
      </w:r>
      <w:r w:rsidRPr="00050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cu pr</w:t>
      </w:r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ivire la micșorarea volumului de emisie originală (în primă audiție) în serviciul de programe „Radio Moldova” al IPNA Compania „</w:t>
      </w:r>
      <w:proofErr w:type="spellStart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” în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perioada estivală a anului 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5395" w:rsidRPr="008B5395" w:rsidRDefault="008B5395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8B5395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S-a </w:t>
      </w:r>
      <w:r w:rsidRPr="000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pus la vot</w:t>
      </w:r>
      <w:r w:rsidR="002D6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proiectul</w:t>
      </w:r>
      <w:r w:rsidRPr="000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Hotărâr</w:t>
      </w:r>
      <w:r w:rsidR="002D6F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</w:t>
      </w:r>
      <w:r w:rsidRPr="00050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cu pr</w:t>
      </w:r>
      <w:r w:rsidRPr="00050F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ivire </w:t>
      </w:r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la micșorarea volumului de emisie originală (în primă audiție) în serviciul de programe „Moldova 1” al IPNA Compania „</w:t>
      </w:r>
      <w:proofErr w:type="spellStart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” în </w:t>
      </w:r>
      <w:r w:rsidR="008B539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perioada estivală a anului 2012</w:t>
      </w:r>
      <w:r w:rsidR="008B5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5395" w:rsidRDefault="008B5395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5395" w:rsidRDefault="008B5395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</w:p>
    <w:p w:rsidR="00050C7A" w:rsidRPr="008B5395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="008B53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Scrisori, demersuri</w:t>
      </w:r>
      <w:r w:rsidR="008B53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="008B53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A.</w:t>
      </w: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Dorogan</w:t>
      </w:r>
      <w:proofErr w:type="spellEnd"/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 informat membrii CO </w:t>
      </w:r>
      <w:r w:rsidR="008B53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privind </w:t>
      </w:r>
      <w:r w:rsidR="008B5395" w:rsidRPr="00050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adopta</w:t>
      </w:r>
      <w:r w:rsidR="008B5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rea</w:t>
      </w:r>
      <w:r w:rsidR="008B5395"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B53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recentă, de către</w:t>
      </w:r>
      <w:r w:rsidRPr="00050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539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Uniunea Europeană de Radio</w:t>
      </w:r>
      <w:r w:rsidR="008B5395" w:rsidRPr="008B539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şi T</w:t>
      </w:r>
      <w:r w:rsidRPr="008B539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eleviziune (EBU-UER)</w:t>
      </w:r>
      <w:r w:rsidRPr="00050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B5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</w:t>
      </w:r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B5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Declaraţiei</w:t>
      </w: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privind valorile fundamentale ale mass-mediei publice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Acest document 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>este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foarte important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>, urmează a fi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mediatizat 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>şi prezentat tuturor autorităţilor publice naţionale.</w:t>
      </w:r>
    </w:p>
    <w:p w:rsidR="00050C7A" w:rsidRPr="00050FC3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Membrii Consiliului de Observatori au discutat despre necesitatea respect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>ării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, promov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>ării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implement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>ării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Declaraţi</w:t>
      </w:r>
      <w:r w:rsidR="008B5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ei</w:t>
      </w:r>
      <w:r w:rsidR="008B5395"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privind valorile fundamentale ale mass-mediei publice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A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Președintele CO a pus la vot</w:t>
      </w:r>
      <w:r w:rsidR="008B5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proiectul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Hotărârea </w:t>
      </w:r>
      <w:r w:rsidRPr="00050F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cu privire la Declaraţia privind valorile fundamentale ale mass-mediei publice</w:t>
      </w:r>
      <w:r w:rsidRPr="00050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5395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 w:rsidR="008B5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5395" w:rsidRDefault="008B5395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395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 Stabilirea datei ședinței de co</w:t>
      </w:r>
      <w:r w:rsidRPr="00050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ncurs pentru suplinirea funcţiei de director al televiziunii IPNA Compania „</w:t>
      </w:r>
      <w:proofErr w:type="spellStart"/>
      <w:r w:rsidRPr="00050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”</w:t>
      </w:r>
      <w:r w:rsidR="008B53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CE0037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Membrii CO au discutat despre data ședinței la care urmează să fi</w:t>
      </w:r>
      <w:r w:rsidR="008B53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e ales directorul televiziunii.</w:t>
      </w:r>
      <w:r w:rsidR="00CE00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E0037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Președintele CO a pus la vot</w:t>
      </w:r>
      <w:r w:rsidR="00CE00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proiectul</w:t>
      </w: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E00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Hotărârii</w:t>
      </w:r>
      <w:r w:rsidRPr="00050F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cu privire la anunțarea concursului pentru suplinirea funcţiei de director al televiziunii IPNA Compania „</w:t>
      </w:r>
      <w:proofErr w:type="spellStart"/>
      <w:r w:rsidRPr="00050F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050F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”</w:t>
      </w:r>
      <w:r w:rsidRPr="00CE00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E00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</w:t>
      </w: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rin care</w:t>
      </w:r>
      <w:r w:rsidR="00CE00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s-a</w:t>
      </w: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deci</w:t>
      </w:r>
      <w:r w:rsidR="00CE00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</w:t>
      </w:r>
      <w:r w:rsidRPr="00050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convocarea ședinței de concurs în ziua de 14 septembrie.</w:t>
      </w:r>
    </w:p>
    <w:p w:rsidR="00CE0037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 w:rsidR="00CE0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0037" w:rsidRDefault="00CE0037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037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Diverse.</w:t>
      </w:r>
    </w:p>
    <w:p w:rsidR="00050C7A" w:rsidRPr="00CE0037" w:rsidRDefault="00050C7A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Membrii CO au discutat chestiuni organizatorice, </w:t>
      </w:r>
      <w:r w:rsidR="00CE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inclusiv activitatea CO în perioada estivală şi </w:t>
      </w:r>
      <w:r w:rsidRPr="00CE0037">
        <w:rPr>
          <w:rFonts w:ascii="Times New Roman" w:eastAsia="Times New Roman" w:hAnsi="Times New Roman" w:cs="Times New Roman"/>
          <w:sz w:val="28"/>
          <w:szCs w:val="28"/>
          <w:lang w:eastAsia="ru-RU"/>
        </w:rPr>
        <w:t>desfășurarea</w:t>
      </w:r>
      <w:r w:rsidRPr="00CE00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E00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concursului pentru suplinirea funcţiei de director al televiziunii</w:t>
      </w:r>
      <w:r w:rsidR="00CE0037" w:rsidRPr="00CE00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CE0037" w:rsidRPr="00CE0037" w:rsidRDefault="00CE0037" w:rsidP="00CE003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C7A" w:rsidRPr="00050FC3" w:rsidRDefault="00050C7A" w:rsidP="00CE0037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Durat</w:t>
      </w:r>
      <w:bookmarkStart w:id="0" w:name="_GoBack"/>
      <w:bookmarkEnd w:id="0"/>
      <w:r w:rsidRPr="00050F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 şedinţei:</w:t>
      </w:r>
      <w:r w:rsidRPr="00050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16:00-18:15</w:t>
      </w:r>
    </w:p>
    <w:p w:rsidR="00050C7A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050C7A" w:rsidRPr="00050FC3" w:rsidRDefault="00050C7A" w:rsidP="00CE003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050C7A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050C7A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050C7A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050C7A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0E2BB3" w:rsidRPr="00050FC3" w:rsidRDefault="00050C7A" w:rsidP="00CE003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50FC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50FC3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sectPr w:rsidR="000E2BB3" w:rsidRPr="00050FC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C7" w:rsidRDefault="00BC0EC7" w:rsidP="00204284">
      <w:pPr>
        <w:spacing w:after="0" w:line="240" w:lineRule="auto"/>
      </w:pPr>
      <w:r>
        <w:separator/>
      </w:r>
    </w:p>
  </w:endnote>
  <w:endnote w:type="continuationSeparator" w:id="0">
    <w:p w:rsidR="00BC0EC7" w:rsidRDefault="00BC0EC7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037">
          <w:rPr>
            <w:noProof/>
          </w:rPr>
          <w:t>3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C7" w:rsidRDefault="00BC0EC7" w:rsidP="00204284">
      <w:pPr>
        <w:spacing w:after="0" w:line="240" w:lineRule="auto"/>
      </w:pPr>
      <w:r>
        <w:separator/>
      </w:r>
    </w:p>
  </w:footnote>
  <w:footnote w:type="continuationSeparator" w:id="0">
    <w:p w:rsidR="00BC0EC7" w:rsidRDefault="00BC0EC7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50C7A"/>
    <w:rsid w:val="00050FC3"/>
    <w:rsid w:val="0007542B"/>
    <w:rsid w:val="000E2BB3"/>
    <w:rsid w:val="001245D8"/>
    <w:rsid w:val="00162B63"/>
    <w:rsid w:val="001E1920"/>
    <w:rsid w:val="002037B7"/>
    <w:rsid w:val="00204284"/>
    <w:rsid w:val="00216980"/>
    <w:rsid w:val="002C680D"/>
    <w:rsid w:val="002D6FBF"/>
    <w:rsid w:val="002E5906"/>
    <w:rsid w:val="002F4BA4"/>
    <w:rsid w:val="00380031"/>
    <w:rsid w:val="003850CE"/>
    <w:rsid w:val="00385AC8"/>
    <w:rsid w:val="003A4D12"/>
    <w:rsid w:val="003C4A9E"/>
    <w:rsid w:val="003E600C"/>
    <w:rsid w:val="00422CB1"/>
    <w:rsid w:val="00442A9D"/>
    <w:rsid w:val="00454D97"/>
    <w:rsid w:val="00484EE4"/>
    <w:rsid w:val="00564777"/>
    <w:rsid w:val="005A62D1"/>
    <w:rsid w:val="00601441"/>
    <w:rsid w:val="00641AF5"/>
    <w:rsid w:val="00664DC7"/>
    <w:rsid w:val="00730B01"/>
    <w:rsid w:val="00740BC4"/>
    <w:rsid w:val="00742C6A"/>
    <w:rsid w:val="007932D4"/>
    <w:rsid w:val="007D57B3"/>
    <w:rsid w:val="00885BAA"/>
    <w:rsid w:val="008A3B83"/>
    <w:rsid w:val="008B5395"/>
    <w:rsid w:val="00976B86"/>
    <w:rsid w:val="009C3E1C"/>
    <w:rsid w:val="00A37C6C"/>
    <w:rsid w:val="00A84AC1"/>
    <w:rsid w:val="00A96ED8"/>
    <w:rsid w:val="00AE40EC"/>
    <w:rsid w:val="00BC0EC7"/>
    <w:rsid w:val="00CE0037"/>
    <w:rsid w:val="00D16DD6"/>
    <w:rsid w:val="00D21678"/>
    <w:rsid w:val="00DE33AC"/>
    <w:rsid w:val="00E54B5F"/>
    <w:rsid w:val="00E8672B"/>
    <w:rsid w:val="00EA0F11"/>
    <w:rsid w:val="00EB4E99"/>
    <w:rsid w:val="00EF7AC5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3832-F3F3-4A2C-BE0D-7595F0BA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640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8</cp:revision>
  <dcterms:created xsi:type="dcterms:W3CDTF">2012-09-29T14:13:00Z</dcterms:created>
  <dcterms:modified xsi:type="dcterms:W3CDTF">2012-09-29T14:36:00Z</dcterms:modified>
</cp:coreProperties>
</file>